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Pr="00B33AE9" w:rsidRDefault="00F61F35" w:rsidP="00F61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СПРАВКА</w:t>
      </w:r>
    </w:p>
    <w:p w:rsidR="00F61F35" w:rsidRPr="00B33AE9" w:rsidRDefault="00F61F35" w:rsidP="00F61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О деятельности антитеррористической комиссии Рыбинско</w:t>
      </w:r>
      <w:r w:rsidR="00224FD3">
        <w:rPr>
          <w:sz w:val="28"/>
          <w:szCs w:val="28"/>
          <w:lang w:eastAsia="ru-RU"/>
        </w:rPr>
        <w:t>го муниципального района за 2021</w:t>
      </w:r>
      <w:r w:rsidRPr="00B33AE9">
        <w:rPr>
          <w:sz w:val="28"/>
          <w:szCs w:val="28"/>
          <w:lang w:eastAsia="ru-RU"/>
        </w:rPr>
        <w:t xml:space="preserve"> год</w:t>
      </w:r>
    </w:p>
    <w:p w:rsidR="00F61F35" w:rsidRPr="00B33AE9" w:rsidRDefault="00F61F35" w:rsidP="00F61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61F35" w:rsidRPr="00B33AE9" w:rsidRDefault="00224FD3" w:rsidP="00F61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2021</w:t>
      </w:r>
      <w:r w:rsidR="00F61F35" w:rsidRPr="00B33AE9">
        <w:rPr>
          <w:sz w:val="28"/>
          <w:szCs w:val="28"/>
          <w:lang w:eastAsia="ru-RU"/>
        </w:rPr>
        <w:t xml:space="preserve"> году обстановка на территории Рыбинского муниципального района в сфере противодействия терроризму существенных изменений не претерпела, террорис</w:t>
      </w:r>
      <w:r>
        <w:rPr>
          <w:sz w:val="28"/>
          <w:szCs w:val="28"/>
          <w:lang w:eastAsia="ru-RU"/>
        </w:rPr>
        <w:t>тических актов не допущено (2020</w:t>
      </w:r>
      <w:r w:rsidR="00F61F35" w:rsidRPr="00B33AE9">
        <w:rPr>
          <w:sz w:val="28"/>
          <w:szCs w:val="28"/>
          <w:lang w:eastAsia="ru-RU"/>
        </w:rPr>
        <w:t xml:space="preserve"> год – 0).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33AE9">
        <w:rPr>
          <w:sz w:val="28"/>
          <w:szCs w:val="28"/>
          <w:shd w:val="clear" w:color="auto" w:fill="FFFFFF"/>
          <w:lang w:eastAsia="ru-RU"/>
        </w:rPr>
        <w:t xml:space="preserve">Основными </w:t>
      </w:r>
      <w:proofErr w:type="spellStart"/>
      <w:r w:rsidRPr="00B33AE9">
        <w:rPr>
          <w:sz w:val="28"/>
          <w:szCs w:val="28"/>
          <w:shd w:val="clear" w:color="auto" w:fill="FFFFFF"/>
          <w:lang w:eastAsia="ru-RU"/>
        </w:rPr>
        <w:t>угрозообразующими</w:t>
      </w:r>
      <w:proofErr w:type="spellEnd"/>
      <w:r w:rsidRPr="00B33AE9">
        <w:rPr>
          <w:sz w:val="28"/>
          <w:szCs w:val="28"/>
          <w:shd w:val="clear" w:color="auto" w:fill="FFFFFF"/>
          <w:lang w:eastAsia="ru-RU"/>
        </w:rPr>
        <w:t xml:space="preserve"> факторами, влияющими на обстановку в районе, являлись:</w:t>
      </w:r>
      <w:r w:rsidRPr="00B33AE9">
        <w:rPr>
          <w:sz w:val="28"/>
          <w:szCs w:val="28"/>
          <w:lang w:eastAsia="ru-RU"/>
        </w:rPr>
        <w:t xml:space="preserve"> 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</w:rPr>
      </w:pPr>
      <w:r w:rsidRPr="00B33AE9">
        <w:rPr>
          <w:sz w:val="28"/>
          <w:szCs w:val="28"/>
          <w:lang w:eastAsia="ru-RU"/>
        </w:rPr>
        <w:t>- недостатки в антитеррористической защищенности потенциальных объектов террористических посягательств.</w:t>
      </w:r>
    </w:p>
    <w:p w:rsidR="00F61F35" w:rsidRPr="00B33AE9" w:rsidRDefault="00224FD3" w:rsidP="00F61F3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2021</w:t>
      </w:r>
      <w:r w:rsidR="00F61F35" w:rsidRPr="00B33AE9">
        <w:rPr>
          <w:sz w:val="28"/>
          <w:szCs w:val="28"/>
          <w:lang w:eastAsia="ru-RU"/>
        </w:rPr>
        <w:t xml:space="preserve"> году </w:t>
      </w:r>
      <w:proofErr w:type="spellStart"/>
      <w:r w:rsidR="00F61F35" w:rsidRPr="00B33AE9">
        <w:rPr>
          <w:sz w:val="28"/>
          <w:szCs w:val="28"/>
          <w:lang w:eastAsia="ru-RU"/>
        </w:rPr>
        <w:t>угрозообразующие</w:t>
      </w:r>
      <w:proofErr w:type="spellEnd"/>
      <w:r w:rsidR="00F61F35" w:rsidRPr="00B33AE9">
        <w:rPr>
          <w:sz w:val="28"/>
          <w:szCs w:val="28"/>
          <w:lang w:eastAsia="ru-RU"/>
        </w:rPr>
        <w:t xml:space="preserve"> факторы, связанные с наличием недостатков в антитеррористической защищенности потенциальных объектов террористических посягательств и распространение в сети «Интернет» материалов, пропагандирующих идеологию терроризма, сохранятся. Новых </w:t>
      </w:r>
      <w:proofErr w:type="spellStart"/>
      <w:r w:rsidR="00F61F35" w:rsidRPr="00B33AE9">
        <w:rPr>
          <w:sz w:val="28"/>
          <w:szCs w:val="28"/>
          <w:lang w:eastAsia="ru-RU"/>
        </w:rPr>
        <w:t>угрозообразующих</w:t>
      </w:r>
      <w:proofErr w:type="spellEnd"/>
      <w:r w:rsidR="00F61F35" w:rsidRPr="00B33AE9">
        <w:rPr>
          <w:sz w:val="28"/>
          <w:szCs w:val="28"/>
          <w:lang w:eastAsia="ru-RU"/>
        </w:rPr>
        <w:t xml:space="preserve"> факторов не выявлено.</w:t>
      </w:r>
    </w:p>
    <w:p w:rsidR="00F61F35" w:rsidRPr="00B33AE9" w:rsidRDefault="00F61F35" w:rsidP="00F61F35">
      <w:pPr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</w:rPr>
        <w:t xml:space="preserve">            </w:t>
      </w:r>
      <w:r w:rsidRPr="00B33AE9">
        <w:rPr>
          <w:sz w:val="28"/>
          <w:szCs w:val="28"/>
          <w:lang w:eastAsia="ru-RU"/>
        </w:rPr>
        <w:t>Деятельность антитеррористической комиссии Рыбинск</w:t>
      </w:r>
      <w:r w:rsidR="00224FD3">
        <w:rPr>
          <w:sz w:val="28"/>
          <w:szCs w:val="28"/>
          <w:lang w:eastAsia="ru-RU"/>
        </w:rPr>
        <w:t>ого муниципального района в 2021</w:t>
      </w:r>
      <w:r w:rsidRPr="00B33AE9">
        <w:rPr>
          <w:sz w:val="28"/>
          <w:szCs w:val="28"/>
          <w:lang w:eastAsia="ru-RU"/>
        </w:rPr>
        <w:t xml:space="preserve"> году осуществлялась в соответствии со складывающейся обстановкой с учетом плана работы, а также решений и рекомендаций антитеррористической комиссии Ярославской области.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Антитеррористической комиссией Рыбинск</w:t>
      </w:r>
      <w:r w:rsidR="00224FD3">
        <w:rPr>
          <w:sz w:val="28"/>
          <w:szCs w:val="28"/>
          <w:lang w:eastAsia="ru-RU"/>
        </w:rPr>
        <w:t>ого муниципального района в 2021</w:t>
      </w:r>
      <w:r w:rsidRPr="00B33AE9">
        <w:rPr>
          <w:sz w:val="28"/>
          <w:szCs w:val="28"/>
          <w:lang w:eastAsia="ru-RU"/>
        </w:rPr>
        <w:t xml:space="preserve"> году продолжена целенаправленная работа по предупреждению террористических проявлений на объектах массового пребывания людей, критически важных и потенциально опасных объектах, объектов жизнеобеспечения.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</w:rPr>
      </w:pPr>
      <w:r w:rsidRPr="00B33AE9">
        <w:rPr>
          <w:sz w:val="28"/>
          <w:szCs w:val="28"/>
        </w:rPr>
        <w:t>На должном уровне организовано взаимодействие между администрацией Рыбинского муниципального района, главами сельских поселений и правоохранительными органами города Рыбинска и Рыбинского района по усилению антитеррористической защищенности объектов (территорий), информационное взаимодействие и мониторинг предпосылок возможных террористических угроз на объектах массового пребывания людей, учреждений образования, здравоохранения, культуры и спорта, критически важных и потенциально опасных объектах.</w:t>
      </w:r>
    </w:p>
    <w:p w:rsidR="00224FD3" w:rsidRDefault="00224FD3" w:rsidP="00F61F3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2021 год проведено 4 заседания</w:t>
      </w:r>
      <w:r w:rsidRPr="00B33AE9">
        <w:rPr>
          <w:sz w:val="28"/>
          <w:szCs w:val="28"/>
          <w:lang w:eastAsia="ru-RU"/>
        </w:rPr>
        <w:t xml:space="preserve"> антитеррористической комиссии</w:t>
      </w:r>
      <w:r>
        <w:rPr>
          <w:sz w:val="28"/>
          <w:szCs w:val="28"/>
          <w:lang w:eastAsia="ru-RU"/>
        </w:rPr>
        <w:t xml:space="preserve"> (АППГ-5), на которых рассмотрено 19</w:t>
      </w:r>
      <w:r w:rsidRPr="00B33AE9">
        <w:rPr>
          <w:sz w:val="28"/>
          <w:szCs w:val="28"/>
          <w:lang w:eastAsia="ru-RU"/>
        </w:rPr>
        <w:t xml:space="preserve"> вопросов</w:t>
      </w:r>
      <w:r>
        <w:rPr>
          <w:sz w:val="28"/>
          <w:szCs w:val="28"/>
          <w:lang w:eastAsia="ru-RU"/>
        </w:rPr>
        <w:t xml:space="preserve"> (АППГ-19)</w:t>
      </w:r>
      <w:r w:rsidRPr="00B33AE9">
        <w:rPr>
          <w:sz w:val="28"/>
          <w:szCs w:val="28"/>
          <w:lang w:eastAsia="ru-RU"/>
        </w:rPr>
        <w:t xml:space="preserve">. Результатом рассмотрения перечисленных выше вопросов повестки дня явились в общей сложности </w:t>
      </w:r>
      <w:r>
        <w:rPr>
          <w:sz w:val="28"/>
          <w:szCs w:val="28"/>
          <w:lang w:eastAsia="ru-RU"/>
        </w:rPr>
        <w:t>86</w:t>
      </w:r>
      <w:r w:rsidRPr="003F4B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управленческих решений (АППГ-88)</w:t>
      </w:r>
      <w:r w:rsidRPr="00B33AE9">
        <w:rPr>
          <w:sz w:val="28"/>
          <w:szCs w:val="28"/>
          <w:lang w:eastAsia="ru-RU"/>
        </w:rPr>
        <w:t xml:space="preserve">. В ходе заседаний по вопросам выполнения антитеррористических мероприятий заслушаны выступления и отчеты </w:t>
      </w:r>
      <w:r>
        <w:rPr>
          <w:sz w:val="28"/>
          <w:szCs w:val="28"/>
          <w:lang w:eastAsia="ru-RU"/>
        </w:rPr>
        <w:t xml:space="preserve">53 </w:t>
      </w:r>
      <w:r w:rsidRPr="00B33AE9">
        <w:rPr>
          <w:sz w:val="28"/>
          <w:szCs w:val="28"/>
          <w:lang w:eastAsia="ru-RU"/>
        </w:rPr>
        <w:t xml:space="preserve">руководителей </w:t>
      </w:r>
      <w:r>
        <w:rPr>
          <w:sz w:val="28"/>
          <w:szCs w:val="28"/>
          <w:lang w:eastAsia="ru-RU"/>
        </w:rPr>
        <w:t>(АППГ-55)</w:t>
      </w:r>
      <w:r w:rsidRPr="00B33AE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Все заседания комиссии проходили под председательством главы администрации Рыбинского муниципального района Т.А. Смирновой.</w:t>
      </w:r>
      <w:r w:rsidRPr="00E46F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 2021 год </w:t>
      </w:r>
      <w:r w:rsidRPr="00B33AE9">
        <w:rPr>
          <w:sz w:val="28"/>
          <w:szCs w:val="28"/>
          <w:lang w:eastAsia="ru-RU"/>
        </w:rPr>
        <w:t>План работы антитеррористической комиссии Рыбинско</w:t>
      </w:r>
      <w:r>
        <w:rPr>
          <w:sz w:val="28"/>
          <w:szCs w:val="28"/>
          <w:lang w:eastAsia="ru-RU"/>
        </w:rPr>
        <w:t xml:space="preserve">го муниципального района </w:t>
      </w:r>
      <w:r w:rsidRPr="00B33AE9">
        <w:rPr>
          <w:sz w:val="28"/>
          <w:szCs w:val="28"/>
          <w:lang w:eastAsia="ru-RU"/>
        </w:rPr>
        <w:t xml:space="preserve">выполнен в полном объеме. Поручения антитеррористической комиссии Ярославской области </w:t>
      </w:r>
      <w:r>
        <w:rPr>
          <w:sz w:val="28"/>
          <w:szCs w:val="28"/>
          <w:lang w:eastAsia="ru-RU"/>
        </w:rPr>
        <w:t xml:space="preserve">и НАК </w:t>
      </w:r>
      <w:r w:rsidRPr="00B33AE9">
        <w:rPr>
          <w:sz w:val="28"/>
          <w:szCs w:val="28"/>
          <w:lang w:eastAsia="ru-RU"/>
        </w:rPr>
        <w:t>выполнены в полном объеме.</w:t>
      </w:r>
    </w:p>
    <w:p w:rsidR="00F61F35" w:rsidRPr="00B33AE9" w:rsidRDefault="00224FD3" w:rsidP="00F61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За 2021 год на АТК Рыбинского муниципального района рассмотрены вопросы антитеррористической защищенности объектов спорта, здравоохранения, религиозных объектов, объектов ТЭК и культуры. Заслушаны руководители указанных объектов на предмет соблюдения требований антитеррористической защищенности объектов. Даны поручения и установлены сроки их исполнения.</w:t>
      </w:r>
      <w:r w:rsidR="00F61F35" w:rsidRPr="00B33AE9">
        <w:rPr>
          <w:sz w:val="28"/>
          <w:szCs w:val="28"/>
          <w:lang w:eastAsia="ru-RU"/>
        </w:rPr>
        <w:t xml:space="preserve"> 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План работы антитеррористической комиссии Рыбинского муниципального района на год выполнен в полном объеме. Поручения антитеррористической комиссии Ярославской области выполнены в полном объеме.</w:t>
      </w:r>
    </w:p>
    <w:p w:rsidR="00F61F35" w:rsidRPr="00B33AE9" w:rsidRDefault="00F61F35" w:rsidP="00F61F35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</w:rPr>
        <w:t>Принятые меры способствовали отсутствию на территории района террористических проявлений и профилактике распространения идеологии терроризма.</w:t>
      </w:r>
    </w:p>
    <w:p w:rsidR="00711134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С учетом выше сказанного подготовлен проект плана проведения антитеррористической комиссии на территории Рыбинско</w:t>
      </w:r>
      <w:r w:rsidR="00224FD3">
        <w:rPr>
          <w:sz w:val="28"/>
          <w:szCs w:val="28"/>
          <w:lang w:eastAsia="ru-RU"/>
        </w:rPr>
        <w:t>го муниципального района на 2022</w:t>
      </w:r>
      <w:r w:rsidRPr="00B33AE9">
        <w:rPr>
          <w:sz w:val="28"/>
          <w:szCs w:val="28"/>
          <w:lang w:eastAsia="ru-RU"/>
        </w:rPr>
        <w:t xml:space="preserve"> год. В него вошли следующие мероприятия:</w:t>
      </w:r>
    </w:p>
    <w:p w:rsidR="00711134" w:rsidRPr="00B33AE9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-- проведение мероприятий</w:t>
      </w:r>
      <w:r w:rsidRPr="00B33AE9">
        <w:rPr>
          <w:sz w:val="28"/>
          <w:szCs w:val="28"/>
        </w:rPr>
        <w:t xml:space="preserve"> в сфере обеспечения антитеррористической защищенности </w:t>
      </w:r>
      <w:r w:rsidR="00B33AE9" w:rsidRPr="00B33AE9">
        <w:rPr>
          <w:sz w:val="28"/>
          <w:szCs w:val="28"/>
        </w:rPr>
        <w:t>объектов возможных террористических посягательств, расположенных на территории Рыбинского муниципального района.</w:t>
      </w:r>
    </w:p>
    <w:p w:rsidR="00711134" w:rsidRPr="00B33AE9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--</w:t>
      </w:r>
      <w:r w:rsidR="00B33AE9" w:rsidRPr="00B33AE9">
        <w:rPr>
          <w:sz w:val="28"/>
          <w:szCs w:val="28"/>
        </w:rPr>
        <w:t xml:space="preserve"> обеспечение безопасности в период проведения праздничных мероприятий в честь Праздника весны и труда</w:t>
      </w:r>
      <w:r w:rsidR="003F4B5F">
        <w:rPr>
          <w:sz w:val="28"/>
          <w:szCs w:val="28"/>
        </w:rPr>
        <w:t>,</w:t>
      </w:r>
      <w:r w:rsidR="00B33AE9" w:rsidRPr="00B33AE9">
        <w:rPr>
          <w:sz w:val="28"/>
          <w:szCs w:val="28"/>
        </w:rPr>
        <w:t xml:space="preserve"> и Дня Победы в Великой Отечественной войне 1941–1945 </w:t>
      </w:r>
      <w:proofErr w:type="spellStart"/>
      <w:r w:rsidR="00B33AE9" w:rsidRPr="00B33AE9">
        <w:rPr>
          <w:sz w:val="28"/>
          <w:szCs w:val="28"/>
        </w:rPr>
        <w:t>г.г</w:t>
      </w:r>
      <w:proofErr w:type="spellEnd"/>
      <w:r w:rsidR="00B33AE9" w:rsidRPr="00B33AE9">
        <w:rPr>
          <w:sz w:val="28"/>
          <w:szCs w:val="28"/>
        </w:rPr>
        <w:t>., праздника Дня России и других массовых мероприятий;</w:t>
      </w:r>
    </w:p>
    <w:p w:rsidR="00711134" w:rsidRPr="00B33AE9" w:rsidRDefault="00711134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 xml:space="preserve">-- </w:t>
      </w:r>
      <w:r w:rsidR="00B33AE9" w:rsidRPr="00B33AE9">
        <w:rPr>
          <w:sz w:val="28"/>
          <w:szCs w:val="28"/>
        </w:rPr>
        <w:t>развитие, модернизация и эффективность использования аппаратно-программного комплекса «Безопасный город».</w:t>
      </w:r>
    </w:p>
    <w:p w:rsidR="00711134" w:rsidRPr="00B33AE9" w:rsidRDefault="00B33AE9" w:rsidP="00711134">
      <w:pPr>
        <w:ind w:firstLine="709"/>
        <w:jc w:val="both"/>
        <w:rPr>
          <w:sz w:val="28"/>
          <w:szCs w:val="28"/>
          <w:lang w:eastAsia="ru-RU"/>
        </w:rPr>
      </w:pPr>
      <w:r w:rsidRPr="00B33AE9">
        <w:rPr>
          <w:sz w:val="28"/>
          <w:szCs w:val="28"/>
          <w:lang w:eastAsia="ru-RU"/>
        </w:rPr>
        <w:t>-- проведение работы</w:t>
      </w:r>
      <w:r w:rsidRPr="00B33AE9">
        <w:rPr>
          <w:sz w:val="28"/>
          <w:szCs w:val="28"/>
        </w:rPr>
        <w:t xml:space="preserve"> по противодействию распространения идеологии терроризма;</w:t>
      </w:r>
    </w:p>
    <w:p w:rsidR="00711134" w:rsidRPr="00B33AE9" w:rsidRDefault="00B33AE9" w:rsidP="007111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B33AE9">
        <w:rPr>
          <w:sz w:val="28"/>
          <w:szCs w:val="28"/>
        </w:rPr>
        <w:t xml:space="preserve">-- мероприятий </w:t>
      </w:r>
      <w:r w:rsidRPr="00B33AE9">
        <w:rPr>
          <w:sz w:val="28"/>
          <w:szCs w:val="28"/>
          <w:lang w:eastAsia="ru-RU"/>
        </w:rPr>
        <w:t>по профилактике угроз экстремистской направленности, межнациональной розни среди молодежи.</w:t>
      </w:r>
    </w:p>
    <w:p w:rsidR="00711134" w:rsidRDefault="00711134" w:rsidP="007111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7322E" w:rsidRPr="00B33AE9" w:rsidRDefault="0027322E" w:rsidP="007111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11134" w:rsidRPr="00B33AE9" w:rsidRDefault="00711134" w:rsidP="00B33AE9">
      <w:pPr>
        <w:pStyle w:val="a4"/>
        <w:rPr>
          <w:sz w:val="28"/>
          <w:szCs w:val="28"/>
        </w:rPr>
      </w:pPr>
      <w:r w:rsidRPr="00B33AE9">
        <w:rPr>
          <w:sz w:val="28"/>
          <w:szCs w:val="28"/>
        </w:rPr>
        <w:t>Секретарь комиссии                                                          Ю.А. Калякин</w:t>
      </w:r>
    </w:p>
    <w:p w:rsidR="00AD3BA4" w:rsidRDefault="00AD3BA4"/>
    <w:sectPr w:rsidR="00AD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37B"/>
    <w:multiLevelType w:val="hybridMultilevel"/>
    <w:tmpl w:val="1F8C8648"/>
    <w:lvl w:ilvl="0" w:tplc="0ECE5EA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9C"/>
    <w:rsid w:val="000B7FE6"/>
    <w:rsid w:val="00224FD3"/>
    <w:rsid w:val="0027322E"/>
    <w:rsid w:val="003F4B5F"/>
    <w:rsid w:val="005718F9"/>
    <w:rsid w:val="00707308"/>
    <w:rsid w:val="00711134"/>
    <w:rsid w:val="008B549C"/>
    <w:rsid w:val="009015B3"/>
    <w:rsid w:val="00AD3BA4"/>
    <w:rsid w:val="00B33AE9"/>
    <w:rsid w:val="00F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F61-4498-4F05-8434-D6DE7000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35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8"/>
      <w:szCs w:val="28"/>
      <w:lang w:eastAsia="en-US"/>
    </w:rPr>
  </w:style>
  <w:style w:type="paragraph" w:styleId="a4">
    <w:name w:val="No Spacing"/>
    <w:uiPriority w:val="1"/>
    <w:qFormat/>
    <w:rsid w:val="00B33A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3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2E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 Юрий Александрович</dc:creator>
  <cp:keywords/>
  <dc:description/>
  <cp:lastModifiedBy>Калякин Юрий Александрович</cp:lastModifiedBy>
  <cp:revision>11</cp:revision>
  <cp:lastPrinted>2020-12-01T12:13:00Z</cp:lastPrinted>
  <dcterms:created xsi:type="dcterms:W3CDTF">2017-11-28T07:38:00Z</dcterms:created>
  <dcterms:modified xsi:type="dcterms:W3CDTF">2021-11-24T07:29:00Z</dcterms:modified>
</cp:coreProperties>
</file>